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66" w:rsidRDefault="00757566" w:rsidP="00757566">
      <w:pPr>
        <w:tabs>
          <w:tab w:val="left" w:pos="2052"/>
          <w:tab w:val="left" w:pos="6237"/>
        </w:tabs>
        <w:spacing w:line="360" w:lineRule="auto"/>
        <w:ind w:left="50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ПРИЛОЖЕНИЕ № 2</w:t>
      </w:r>
    </w:p>
    <w:p w:rsidR="00757566" w:rsidRDefault="00757566" w:rsidP="00757566">
      <w:pPr>
        <w:tabs>
          <w:tab w:val="left" w:pos="2052"/>
          <w:tab w:val="left" w:pos="6237"/>
        </w:tabs>
        <w:spacing w:line="240" w:lineRule="exact"/>
        <w:ind w:left="50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решению Собрания депутатов</w:t>
      </w:r>
    </w:p>
    <w:p w:rsidR="00757566" w:rsidRDefault="00757566" w:rsidP="00757566">
      <w:pPr>
        <w:tabs>
          <w:tab w:val="left" w:pos="6237"/>
          <w:tab w:val="left" w:pos="6379"/>
        </w:tabs>
        <w:spacing w:line="240" w:lineRule="exact"/>
        <w:ind w:left="50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Тугуро-Чумиканского</w:t>
      </w:r>
    </w:p>
    <w:p w:rsidR="00757566" w:rsidRDefault="00757566" w:rsidP="00757566">
      <w:pPr>
        <w:tabs>
          <w:tab w:val="left" w:pos="6237"/>
          <w:tab w:val="left" w:pos="6379"/>
        </w:tabs>
        <w:spacing w:line="240" w:lineRule="exact"/>
        <w:ind w:left="50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муниципального района</w:t>
      </w:r>
    </w:p>
    <w:p w:rsidR="00757566" w:rsidRDefault="00757566" w:rsidP="00757566">
      <w:pPr>
        <w:tabs>
          <w:tab w:val="left" w:pos="6237"/>
          <w:tab w:val="left" w:pos="6379"/>
        </w:tabs>
        <w:spacing w:line="240" w:lineRule="auto"/>
        <w:ind w:left="50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от__________________№_____</w:t>
      </w:r>
    </w:p>
    <w:p w:rsidR="000A0E51" w:rsidRPr="000A0E51" w:rsidRDefault="000A0E51" w:rsidP="000A0E51">
      <w:pPr>
        <w:tabs>
          <w:tab w:val="left" w:pos="6237"/>
          <w:tab w:val="left" w:pos="6379"/>
        </w:tabs>
        <w:ind w:left="50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E5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0A0E51" w:rsidRPr="000A0E51" w:rsidRDefault="00757566" w:rsidP="00757566">
      <w:pPr>
        <w:spacing w:after="0" w:line="36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0E51">
        <w:rPr>
          <w:rFonts w:ascii="Times New Roman" w:hAnsi="Times New Roman" w:cs="Times New Roman"/>
          <w:sz w:val="28"/>
          <w:szCs w:val="28"/>
        </w:rPr>
        <w:t xml:space="preserve">ПОКАЗАТЕЛИ </w:t>
      </w:r>
    </w:p>
    <w:p w:rsidR="000A0E51" w:rsidRPr="000A0E51" w:rsidRDefault="000D776F" w:rsidP="00757566">
      <w:pPr>
        <w:spacing w:after="0" w:line="240" w:lineRule="exact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доходов бюджета муниципального района</w:t>
      </w:r>
      <w:r w:rsidR="000A0E51" w:rsidRPr="000A0E51">
        <w:rPr>
          <w:rFonts w:ascii="Times New Roman" w:hAnsi="Times New Roman" w:cs="Times New Roman"/>
          <w:sz w:val="28"/>
          <w:szCs w:val="28"/>
        </w:rPr>
        <w:t xml:space="preserve"> за 2016 год по кодам видов </w:t>
      </w:r>
    </w:p>
    <w:p w:rsidR="000A0E51" w:rsidRPr="000A0E51" w:rsidRDefault="000A0E51" w:rsidP="00757566">
      <w:pPr>
        <w:spacing w:after="0" w:line="240" w:lineRule="exact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0E51">
        <w:rPr>
          <w:rFonts w:ascii="Times New Roman" w:hAnsi="Times New Roman" w:cs="Times New Roman"/>
          <w:sz w:val="28"/>
          <w:szCs w:val="28"/>
        </w:rPr>
        <w:t xml:space="preserve">доходов, подвидов  доходов, классификации операций сектора </w:t>
      </w:r>
    </w:p>
    <w:p w:rsidR="000A0E51" w:rsidRPr="000A0E51" w:rsidRDefault="000A0E51" w:rsidP="00757566">
      <w:pPr>
        <w:spacing w:after="0" w:line="240" w:lineRule="exact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0E51">
        <w:rPr>
          <w:rFonts w:ascii="Times New Roman" w:hAnsi="Times New Roman" w:cs="Times New Roman"/>
          <w:sz w:val="28"/>
          <w:szCs w:val="28"/>
        </w:rPr>
        <w:t xml:space="preserve">государственного управления, относящихся к доходам бюджета </w:t>
      </w:r>
    </w:p>
    <w:p w:rsidR="000A0E51" w:rsidRPr="000A0E51" w:rsidRDefault="000A0E51" w:rsidP="000A0E51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15" w:type="pct"/>
        <w:tblInd w:w="-23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9"/>
        <w:gridCol w:w="2952"/>
        <w:gridCol w:w="27"/>
        <w:gridCol w:w="4679"/>
        <w:gridCol w:w="1876"/>
        <w:gridCol w:w="10"/>
      </w:tblGrid>
      <w:tr w:rsidR="000A0E51" w:rsidRPr="000A0E51" w:rsidTr="00D4556D">
        <w:trPr>
          <w:gridBefore w:val="1"/>
          <w:gridAfter w:val="1"/>
          <w:wBefore w:w="5" w:type="pct"/>
          <w:wAfter w:w="5" w:type="pct"/>
          <w:trHeight w:val="20"/>
          <w:tblHeader/>
        </w:trPr>
        <w:tc>
          <w:tcPr>
            <w:tcW w:w="1545" w:type="pct"/>
            <w:tcBorders>
              <w:bottom w:val="single" w:sz="4" w:space="0" w:color="auto"/>
            </w:tcBorders>
            <w:vAlign w:val="center"/>
          </w:tcPr>
          <w:p w:rsidR="000A0E51" w:rsidRPr="000A0E51" w:rsidRDefault="000A0E51" w:rsidP="000A0E5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pct"/>
            <w:gridSpan w:val="2"/>
            <w:tcBorders>
              <w:bottom w:val="single" w:sz="4" w:space="0" w:color="auto"/>
            </w:tcBorders>
            <w:vAlign w:val="center"/>
          </w:tcPr>
          <w:p w:rsidR="000A0E51" w:rsidRPr="000A0E51" w:rsidRDefault="000A0E51" w:rsidP="000A0E5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0A0E51" w:rsidRPr="00757566" w:rsidRDefault="000A0E51" w:rsidP="000A0E5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66">
              <w:rPr>
                <w:rFonts w:ascii="Times New Roman" w:hAnsi="Times New Roman" w:cs="Times New Roman"/>
                <w:sz w:val="24"/>
                <w:szCs w:val="24"/>
              </w:rPr>
              <w:t xml:space="preserve">  (тыс. ру</w:t>
            </w:r>
            <w:r w:rsidRPr="007575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7566"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</w:tr>
      <w:tr w:rsidR="000A0E51" w:rsidRPr="000A0E51" w:rsidTr="00D4556D">
        <w:trPr>
          <w:gridBefore w:val="1"/>
          <w:gridAfter w:val="1"/>
          <w:wBefore w:w="5" w:type="pct"/>
          <w:wAfter w:w="5" w:type="pct"/>
          <w:trHeight w:val="20"/>
          <w:tblHeader/>
        </w:trPr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0A0E51" w:rsidRPr="000A0E51" w:rsidTr="000D7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73"/>
          <w:tblHeader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0E51" w:rsidRPr="000A0E51" w:rsidTr="000D7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100 00000 00 0000 000</w:t>
            </w:r>
          </w:p>
        </w:tc>
        <w:tc>
          <w:tcPr>
            <w:tcW w:w="2449" w:type="pct"/>
            <w:shd w:val="clear" w:color="auto" w:fill="auto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987" w:type="pct"/>
            <w:gridSpan w:val="2"/>
            <w:shd w:val="clear" w:color="000000" w:fill="FFFFFF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136520,60</w:t>
            </w:r>
          </w:p>
        </w:tc>
      </w:tr>
      <w:tr w:rsidR="000A0E51" w:rsidRPr="000A0E51" w:rsidTr="000D7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101 00000 00 0000 000</w:t>
            </w:r>
          </w:p>
        </w:tc>
        <w:tc>
          <w:tcPr>
            <w:tcW w:w="2449" w:type="pct"/>
            <w:shd w:val="clear" w:color="auto" w:fill="auto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124571,41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06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101 02000 01 0000 110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124571,41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914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101 02010 01 0000 110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ется налоговый агент, за исключен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ем доходов, в отношении которых исчисление и уплата налога осущ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ствляются в соответствии со стать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ми 227, 227.1 и 228 Налогового к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декса Российской Федерации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124547,28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969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101 02030 01 0000 110</w:t>
            </w:r>
          </w:p>
        </w:tc>
        <w:tc>
          <w:tcPr>
            <w:tcW w:w="244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24,15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103 00000 00 0000 000</w:t>
            </w:r>
          </w:p>
        </w:tc>
        <w:tc>
          <w:tcPr>
            <w:tcW w:w="244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товары (работы, услуги), реализуемые на территории Росси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ской Федерации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149,79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103 02000 01 0000 110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Акцизы по подакцизным товарам (продукции), производимым на те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ритории Российской Федерации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149,79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103 02230 01 0000 110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д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зельное топливо, подлежащие ра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пределению в консолидированные бюджеты субъектов Российской Ф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дерации и местными бюджетами с учетом установленных дифференц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рованных нормативов отчислений в местные бюджеты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51,21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103 02240 01 0000 110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м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торные масла для дизельных и (или) карбюраторных (инжекторных) дв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гателей, подлежащие распределению в консолидированные бюджеты субъектов Российской Федерации и местными бюджетами с учетом у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тановленных дифференцированных нормативов отчислений в местные бюджеты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103 02250 01 0000 110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авт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мобильный бензин, подлежащие распределению между  бюджетами  субъектов Российской Федерации и местными бюджетами с учетом у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тановленных дифференцированных нормативов отчислений в местные бюджеты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105,39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103 02260 01 0000 110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пр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могонный бензин, подлежащие ра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пределению между  бюджетами  субъектов Российской Федерации и местными бюджетами с учетом у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тановленных дифференцированных нормативов отчислений в местные бюджеты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-7,58</w:t>
            </w:r>
          </w:p>
        </w:tc>
      </w:tr>
      <w:tr w:rsidR="000A0E51" w:rsidRPr="000A0E51" w:rsidTr="000D7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105 00000 00 0000 000</w:t>
            </w:r>
          </w:p>
        </w:tc>
        <w:tc>
          <w:tcPr>
            <w:tcW w:w="2449" w:type="pct"/>
            <w:shd w:val="clear" w:color="auto" w:fill="auto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3808,38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3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105 02000 02 0000 110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Единый налог на вмененный доход  для отдельных видов деятельности</w:t>
            </w:r>
          </w:p>
          <w:p w:rsidR="000D776F" w:rsidRPr="000A0E51" w:rsidRDefault="000D776F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1303,82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3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105 02010 02 0000 110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Единый налог на вмененный доход  для отдельных видов деятельности</w:t>
            </w:r>
          </w:p>
          <w:p w:rsidR="000D776F" w:rsidRPr="000A0E51" w:rsidRDefault="000D776F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1350,03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3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105 02020 02 0000 110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  <w:p w:rsidR="000D776F" w:rsidRPr="000A0E51" w:rsidRDefault="000D776F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-46,20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3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105 03000 01 0000 110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лог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2504,56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3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105 03010 01 0000 110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лог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2504,56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58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106 00000 00 0000 000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103,01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28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106 06000 00 0000 110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103,01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28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106 06030 00 0000 110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103,01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28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106 06023 05 0000 110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ладающих земельным участком, расположенным в границах межс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ленных территорий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103,01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93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108 00000 00 0000 000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116,79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93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108 03000 01 0000 110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  <w:p w:rsidR="000D776F" w:rsidRPr="000A0E51" w:rsidRDefault="000D776F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116,79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93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108 03010 01 0000 110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сийской Федерации) </w:t>
            </w:r>
          </w:p>
          <w:p w:rsidR="000D776F" w:rsidRPr="000A0E51" w:rsidRDefault="000D776F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116,79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111 00000 00 0000 000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использования имущес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ва, находящегося в государственной и муниципальной собственности</w:t>
            </w:r>
          </w:p>
          <w:p w:rsidR="000D776F" w:rsidRPr="000A0E51" w:rsidRDefault="000D776F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3258,53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52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111 05000 00 0000 120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Доходы, получаемые в виде арен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ной либо иной платы за передачу в возмездное пользование государс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венного и муниципального имущ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ства (за исключением имущества бюджетных и автономных учрежд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ний, а также имущества государс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венных и муниципальных унита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ных предприятий, в том числе к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зенных)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3107,02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111 05010 00 0000 120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ной платы за земельные участки, г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сударственная собственность на к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торые не разграничена, а также средства от продажи права на з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ключение договоров аренды указа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ных земельных участков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2123,37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111 05013 05 0000 120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ной платы за земельные участки, г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сударственная собственность на к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торые не разграничена и которые расположены в границах межселе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ных территорий муниципальных районов, а также средства от прод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жи права на заключение договоров аренды указанных земельных учас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1032,06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111 05013 10 0000 120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ной платы за земельные участки, г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сударственная собственность на к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1091,31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111 05030 00 0000 120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ва, находящегося в оперативном управлении органов государстве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ной власти, органов местного сам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управления, государственных вн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бюджетных фондов и созданных ими учреждений (за исключением имущества бюджетных и автоно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ных учреждений)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861,38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111 05035 05 0000 120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ва, находящегося в оперативном управлении органов управления м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ниципальных районов фондов и со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данных ими учреждений (за искл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чением имущества бюджетных и а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тономных учреждений)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861,38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111 0507000 0000 120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ва, составляющего государстве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ную (муниципальную) казну (за искл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чением земельных участков)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122,26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111 0507505 0000 120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ва, составляющего казну муниц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пальных районов (за исключением земельных участков)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122,26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111 09000 00 0000 120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151,52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111 09040 00 0000 120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ния имущества, находящегося в г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сударственной и муниципальной собственности (за исключением имущества бюджетных и автоно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151,52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111 09045 05 0000 120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ния имущества, находящегося в со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ственности муниципальных ра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онов</w:t>
            </w:r>
            <w:r w:rsidR="000D7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(за исключением имущества бю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жетных и автономных учрежд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ний, а также имущества муниц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пальных унитарных предприятий, в том числе казенных)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151,52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112 00000 00 0000 000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Платежи при пользовании приро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ными ресурсами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1 043,84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112 01000 01 0000 120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1043,84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112 01010 01 0000 120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Плата за выбросы загрязняющих веществ в атмосферный воздух ст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ционарными объектами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20,08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112 01020 01 0000 120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Плата за выбросы загрязняющих веществ в атмосферный воздух п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редвижными объектами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112 01030 01 0000 120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Плата за сбросы загрязняющих в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ществ в водные объекты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13,17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112 01040 01 0000 120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Плата за размещение отходов прои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водства и потребления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1010,58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113 00000 00 0000 000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Доходы от  оказания платных услуг (работ) и компенсации затрат гос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дарства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2856,15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113 01000 00 0000 130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2835,89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113 01995 05 0000 130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2835,89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113 02995 05 0000 130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трат бюджетов муниципальных ра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онов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20,26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116 00000 00 0000 000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612,70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116 03000 00 0000 140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Денежные взыскания (штрафы) за нарушение законодательства о нал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гах и сборах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10,85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116 03010 01 0000 140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Денежные взыскания (штрафы) за нарушение законодательства о нал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гах и сборах, предусмотренными статьями 116, 118, статей 119.1, пунктами 1 и 2 статьи 120, статьями 125, 126,</w:t>
            </w:r>
            <w:r w:rsidR="000D77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128, 129.1, 132, 133, 134, 135, 135.1 Налогового кодекса Ро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сийской Федерации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10,85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116 1800000 0000 140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Денежные взыскания (штрафы) за нарушение бюджетного законод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тельства Российской Федерации</w:t>
            </w:r>
          </w:p>
          <w:p w:rsidR="000D776F" w:rsidRPr="000A0E51" w:rsidRDefault="000D776F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10,00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116 1805005 0000 140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Денежные взыскания (штрафы) за нарушение бюджетного законод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тельства (в части бюджетов муниц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пальных районов)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10,00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116 25000 00 0000 140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сийской Федерации о недрах, об особо охраняемых природных те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риторий, об охране использования живого мира, об экологической эк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пертизе, в области охраны окр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жающей среды, о рыболовстве и с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хранении  водных биологических ресурсов, земельного законодател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ства, лесного законодательства, во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ного законодательства</w:t>
            </w:r>
          </w:p>
          <w:p w:rsidR="000D776F" w:rsidRPr="000A0E51" w:rsidRDefault="000D776F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40,50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116 25030 01 0000 140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сийской Федерации об охране и и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пользовании живого мира 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40,50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116 2800001 0000 140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в о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  <w:p w:rsidR="000D776F" w:rsidRPr="000A0E51" w:rsidRDefault="000D776F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116 43000 01 0000 140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сийской Федерации об администр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тивных правонарушениях, пред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смотренных статьей 20.25 Кодекса Российской Федерации об админ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стративном правонарушении</w:t>
            </w:r>
          </w:p>
          <w:p w:rsidR="000D776F" w:rsidRPr="000A0E51" w:rsidRDefault="000D776F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116 90000 00 0000 140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87" w:type="pct"/>
            <w:gridSpan w:val="2"/>
            <w:shd w:val="clear" w:color="000000" w:fill="FFFFFF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546,35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51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116 90050 05 0000 140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субъектов муниципальн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546,35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200 00000 00 0000 000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252725,00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202 00000 00 0000 000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Безвозмездные поступления от др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гих бюджетов бюджетной системы Российской Федерации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253053,90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202 01000 00 0000 151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 субъектов Ро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сийской Федерации и муниципал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ных образований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24398,00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202 01001 00 0000 151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на выравнивание бюдже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ной обеспеченности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24398,00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202 01001 05 0000 151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Дотации бюджетам муниципальных районов на выравнивание бюдже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ной обеспеченности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24398,00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202 02000 00 0000 151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46211,08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202 0207700 0000 151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Субсидии бюджетам  на софинанс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рование капитальных вложений в объекты муниципальной собстве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iCs/>
                <w:sz w:val="28"/>
                <w:szCs w:val="28"/>
              </w:rPr>
              <w:t>9200,00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202 0207705 0000 151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9200,00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202 0210000 0000 151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Субсидии бюджетам на поддержку экономического и социального ра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вития коренных малочисленных н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родов Севера, Сибири и Дальнего Востока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616,00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202 0210005 0000 151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Субсидии бюджетам муниципал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ных районов на поддержку экон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616,00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202 0221500 0000 151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Субсидии бюджетам на создание в общеобразовательных организациях, расположенных в сельской местн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сти, условий для занятий физич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ской культурой и спортом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3299,02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202 0221505 0000 151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Субсидии бюджетам муниципал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ных районов на создание в общео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разовательных организациях, расп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ложенных в сельской местности, у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ловий для занятий физической кул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турой и спортом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3299,02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202 0222000 0000 151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Субсидии бюджетам на реализацию мероприятий по поэтапному внедр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нию Всероссийского физкультурно-спортивного комплекса "Готов к труду и обороне" (ГТО)</w:t>
            </w:r>
          </w:p>
          <w:p w:rsidR="000D776F" w:rsidRPr="000A0E51" w:rsidRDefault="000D776F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90,00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202 0222005 0000 151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Субсидии бюджетам муниципал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ных районов на реализацию мер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90,00</w:t>
            </w:r>
          </w:p>
        </w:tc>
      </w:tr>
      <w:tr w:rsidR="000A0E51" w:rsidRPr="000A0E51" w:rsidTr="000D7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202 02999 00 0000 151</w:t>
            </w:r>
          </w:p>
        </w:tc>
        <w:tc>
          <w:tcPr>
            <w:tcW w:w="2449" w:type="pct"/>
            <w:shd w:val="clear" w:color="auto" w:fill="auto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Прочие субсидии 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33006,06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202 02999 05 0000 151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субсидии бюджетам мун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ципальных районов 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33006,06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202 03000 00 0000 151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субъектов Российской Федерации и муниц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пальных образований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105188,51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202 03003 00 0000 151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государс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венную регистрацию актов гражда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ского состояния 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1226,51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202 03003 05 0000 151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ных районов на государственную регистрацию актов гражданского с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стояния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1226,51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202 03007 00 0000 151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составл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ние (изменение) списков кандидатов в присяжные заседатели федерал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ных судов общей юрисдикции в Ро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сийской Федерации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14,30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202 03007 05 0000 151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ных районов на составление (изм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нение) списков кандидатов в пр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сяжные заседатели федеральных с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дов общей юрисдикции в Росси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ской Федерации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14,30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202 03024 00 0000 151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 на выполнение передаваемых  полн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мочий субъектов Российской Фед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 xml:space="preserve">рации 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102974,74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202 03024 05 0000 151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ных районов  на выполнение пер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даваемых  полномочий субъектов Российской Федерации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102974,74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202 03029 00 0000 151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ных образований на компенсацию части родительской платы за соде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жание ребенка в государственных и муниципальных образований учре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дениях, реализующих основную о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щеобразовательную программу д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школьного образования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824,00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202 0302905 0000 151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ных районов на компенсацию части платы, взимаемой с родителей (з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конных представителей) за присмотр и уход за детьми, посещающими о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разовательные организации, реал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зующие образовательные програ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мы дошкольного образования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824,00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202 0312100 0000 151 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проведение Всероссийской сельскохозяйстве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ной переписи в 2016 году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148,96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202 0312105 0000 151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ных районов на проведение Всеро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сийской сельскохозяйственной п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реписи в 2016 году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148,96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1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202 04000 00 0000 151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87" w:type="pct"/>
            <w:gridSpan w:val="2"/>
            <w:shd w:val="clear" w:color="000000" w:fill="FFFFFF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77256,32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1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202 0401400 0000 151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7" w:type="pct"/>
            <w:gridSpan w:val="2"/>
            <w:shd w:val="clear" w:color="000000" w:fill="FFFFFF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520,45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1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202 0401405 0000 151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даваемые бюджетам муниципальных районов из бюджетов поселений на осуществление части полномочий по решению вопросов местного знач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ния в соответствии с заключенными соглашениями</w:t>
            </w:r>
          </w:p>
        </w:tc>
        <w:tc>
          <w:tcPr>
            <w:tcW w:w="987" w:type="pct"/>
            <w:gridSpan w:val="2"/>
            <w:shd w:val="clear" w:color="000000" w:fill="FFFFFF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520,45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202 04025 00 0000 151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даваемые бюджетам на комплект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вание книжных фондов библиотек муниципальных образований и гос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дарственных библиотек городов М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сквы и Санкт-Петербурга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17,44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202 04025 05 0000 151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даваемые бюджетам муниципальных районов на комплектование кни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ных фондов библиотек муниципал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ных образований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17,44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202 04041 00 0000 151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даваемые бюджетам на подключ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ние общедоступных библиотек Ро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20,44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202 04041 05 0000 151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даваемые бюджетам муниципальных районов  на подключение общедо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тупных библиотек Российской Ф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дерации к сети Интернет и развитие системы библиотечного дела с уч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том задачи расширения информац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онных технологий и оцифровки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20,44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202 04999 00 0000 151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76698,00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202 04999 05 0000 151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муниц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пальных районов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76698,00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207 0000000 0000 000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СТУПЛЕНИЯ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52,50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207 0500005 0000 180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52,50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207 0503005 0000 180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sz w:val="28"/>
                <w:szCs w:val="28"/>
              </w:rPr>
              <w:t>52,50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219 00000 00 0000 000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Возврат остатков субсидий, субве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ции и иных межбюджетных тран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фертов, имеющих целевое назнач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ние, прошлых лет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- 381,40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1564" w:type="pct"/>
            <w:gridSpan w:val="3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219 05000 05 0000 151</w:t>
            </w:r>
          </w:p>
        </w:tc>
        <w:tc>
          <w:tcPr>
            <w:tcW w:w="2449" w:type="pct"/>
            <w:shd w:val="clear" w:color="auto" w:fill="auto"/>
            <w:vAlign w:val="bottom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Возврат остатков субсидий, субве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ций и иных межбюджетных тран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фертов, имеющих целевое назнач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ние, прошлых лет из бюджетов м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ниципальных районов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- 381,40</w:t>
            </w:r>
          </w:p>
        </w:tc>
      </w:tr>
      <w:tr w:rsidR="000A0E51" w:rsidRPr="000A0E51" w:rsidTr="00D4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95"/>
        </w:trPr>
        <w:tc>
          <w:tcPr>
            <w:tcW w:w="4013" w:type="pct"/>
            <w:gridSpan w:val="4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0A0E51" w:rsidRPr="000A0E51" w:rsidRDefault="000A0E51" w:rsidP="000D776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E51">
              <w:rPr>
                <w:rFonts w:ascii="Times New Roman" w:hAnsi="Times New Roman" w:cs="Times New Roman"/>
                <w:bCs/>
                <w:sz w:val="28"/>
                <w:szCs w:val="28"/>
              </w:rPr>
              <w:t>389245,60</w:t>
            </w:r>
          </w:p>
        </w:tc>
      </w:tr>
    </w:tbl>
    <w:p w:rsidR="000A0E51" w:rsidRPr="000A0E51" w:rsidRDefault="000A0E51" w:rsidP="000D776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0E51" w:rsidRPr="000A0E51" w:rsidRDefault="000A0E51" w:rsidP="000D776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0E51" w:rsidRPr="000A0E51" w:rsidRDefault="000A0E51" w:rsidP="000D776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0E51" w:rsidRPr="000A0E51" w:rsidRDefault="000A0E51" w:rsidP="000D776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0E51">
        <w:rPr>
          <w:rFonts w:ascii="Times New Roman" w:hAnsi="Times New Roman" w:cs="Times New Roman"/>
          <w:sz w:val="28"/>
          <w:szCs w:val="28"/>
        </w:rPr>
        <w:t>Глава муниципального района                      Председатель Собрания депутатов</w:t>
      </w:r>
    </w:p>
    <w:p w:rsidR="000A0E51" w:rsidRPr="000A0E51" w:rsidRDefault="000A0E51" w:rsidP="000D776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0E51">
        <w:rPr>
          <w:rFonts w:ascii="Times New Roman" w:hAnsi="Times New Roman" w:cs="Times New Roman"/>
          <w:sz w:val="28"/>
          <w:szCs w:val="28"/>
        </w:rPr>
        <w:t>_______________И.В. Осипова                     _________________С.В.</w:t>
      </w:r>
      <w:r w:rsidR="000D776F">
        <w:rPr>
          <w:rFonts w:ascii="Times New Roman" w:hAnsi="Times New Roman" w:cs="Times New Roman"/>
          <w:sz w:val="28"/>
          <w:szCs w:val="28"/>
        </w:rPr>
        <w:t xml:space="preserve"> </w:t>
      </w:r>
      <w:r w:rsidRPr="000A0E51">
        <w:rPr>
          <w:rFonts w:ascii="Times New Roman" w:hAnsi="Times New Roman" w:cs="Times New Roman"/>
          <w:sz w:val="28"/>
          <w:szCs w:val="28"/>
        </w:rPr>
        <w:t>Барайшук</w:t>
      </w:r>
    </w:p>
    <w:p w:rsidR="00A55790" w:rsidRPr="000A0E51" w:rsidRDefault="00A55790" w:rsidP="000A0E51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A55790" w:rsidRPr="000A0E51" w:rsidSect="00757566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CFE" w:rsidRDefault="00B95CFE" w:rsidP="00757566">
      <w:pPr>
        <w:spacing w:after="0" w:line="240" w:lineRule="auto"/>
      </w:pPr>
      <w:r>
        <w:separator/>
      </w:r>
    </w:p>
  </w:endnote>
  <w:endnote w:type="continuationSeparator" w:id="1">
    <w:p w:rsidR="00B95CFE" w:rsidRDefault="00B95CFE" w:rsidP="0075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CFE" w:rsidRDefault="00B95CFE" w:rsidP="00757566">
      <w:pPr>
        <w:spacing w:after="0" w:line="240" w:lineRule="auto"/>
      </w:pPr>
      <w:r>
        <w:separator/>
      </w:r>
    </w:p>
  </w:footnote>
  <w:footnote w:type="continuationSeparator" w:id="1">
    <w:p w:rsidR="00B95CFE" w:rsidRDefault="00B95CFE" w:rsidP="00757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341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57566" w:rsidRPr="00757566" w:rsidRDefault="0075756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5756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5756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5756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776F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75756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57566" w:rsidRPr="00757566" w:rsidRDefault="00757566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E51"/>
    <w:rsid w:val="000A0E51"/>
    <w:rsid w:val="000D776F"/>
    <w:rsid w:val="00757566"/>
    <w:rsid w:val="00A55790"/>
    <w:rsid w:val="00B95CFE"/>
    <w:rsid w:val="00FD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7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7575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7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7566"/>
  </w:style>
  <w:style w:type="paragraph" w:styleId="a7">
    <w:name w:val="footer"/>
    <w:basedOn w:val="a"/>
    <w:link w:val="a8"/>
    <w:uiPriority w:val="99"/>
    <w:semiHidden/>
    <w:unhideWhenUsed/>
    <w:rsid w:val="00757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75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2357</Words>
  <Characters>13437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Новгородов</dc:creator>
  <cp:keywords/>
  <dc:description/>
  <cp:lastModifiedBy>Анастасия</cp:lastModifiedBy>
  <cp:revision>4</cp:revision>
  <dcterms:created xsi:type="dcterms:W3CDTF">2017-05-03T02:02:00Z</dcterms:created>
  <dcterms:modified xsi:type="dcterms:W3CDTF">2017-05-05T06:12:00Z</dcterms:modified>
</cp:coreProperties>
</file>